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984">
        <w:rPr>
          <w:rFonts w:ascii="Times New Roman" w:hAnsi="Times New Roman" w:cs="Times New Roman"/>
          <w:b/>
          <w:sz w:val="28"/>
          <w:szCs w:val="28"/>
        </w:rPr>
        <w:t>Особенности взаимодействия педагогического коллектива с семьями обучающихся (п.26 с.161 – 165)</w:t>
      </w:r>
      <w:r w:rsidRPr="00D56984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Принципы взаимодействия педагогов и родителей (26.5):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• приоритет семьи – обязанность и ответственность за образование и развитие ребенка;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• открытость для родителей;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• взаимное доверие и уважение;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• индивидуально-дифференцированный подход к каждой семье;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56984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 w:rsidRPr="00D56984">
        <w:rPr>
          <w:rFonts w:ascii="Times New Roman" w:hAnsi="Times New Roman" w:cs="Times New Roman"/>
          <w:sz w:val="28"/>
          <w:szCs w:val="28"/>
        </w:rPr>
        <w:t xml:space="preserve"> и учет характера общения родителей с ребенком.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НО! Помните, что в соответствии с ФЗ-273 «Об образовании» только родитель несет ответственность за образование своего ребенка.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984">
        <w:rPr>
          <w:rFonts w:ascii="Times New Roman" w:hAnsi="Times New Roman" w:cs="Times New Roman"/>
          <w:sz w:val="28"/>
          <w:szCs w:val="28"/>
        </w:rPr>
        <w:t>Кроме того, по ст. 44 ФЗ 273 родитель обязан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обучающимися и их родителями, а также уважать честь и достоинство обучающихся и работников организации, осуществляющей образовательную деятельность.</w:t>
      </w:r>
      <w:proofErr w:type="gramEnd"/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984">
        <w:rPr>
          <w:rFonts w:ascii="Times New Roman" w:hAnsi="Times New Roman" w:cs="Times New Roman"/>
          <w:sz w:val="28"/>
          <w:szCs w:val="28"/>
        </w:rPr>
        <w:t>Педагог готовит материал для семьи, для домашнего использования и материал в форме просвещения.</w:t>
      </w:r>
    </w:p>
    <w:p w:rsidR="00D56984" w:rsidRPr="00D56984" w:rsidRDefault="00D56984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37F8" w:rsidRPr="00D56984" w:rsidRDefault="001B37F8" w:rsidP="00D56984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B37F8" w:rsidRPr="00D5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84"/>
    <w:rsid w:val="000A62DF"/>
    <w:rsid w:val="001B37F8"/>
    <w:rsid w:val="00837083"/>
    <w:rsid w:val="00D5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9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2023-06-05T09:26:00Z</dcterms:created>
  <dcterms:modified xsi:type="dcterms:W3CDTF">2023-06-05T09:28:00Z</dcterms:modified>
</cp:coreProperties>
</file>